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2071"/>
        <w:tblW w:w="90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"/>
        <w:gridCol w:w="1403"/>
        <w:gridCol w:w="1195"/>
        <w:gridCol w:w="451"/>
        <w:gridCol w:w="1515"/>
        <w:gridCol w:w="983"/>
        <w:gridCol w:w="456"/>
        <w:gridCol w:w="1654"/>
        <w:gridCol w:w="938"/>
      </w:tblGrid>
      <w:tr w:rsidR="000628E6" w:rsidRPr="00835530" w14:paraId="582BE786" w14:textId="77777777" w:rsidTr="000628E6">
        <w:trPr>
          <w:trHeight w:val="338"/>
        </w:trPr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EBA6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11A5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Variety name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B71A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Ecotype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4513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D59C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Variety name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98E6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Ecotype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96D0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843F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Variety name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42AD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Ecotype</w:t>
            </w:r>
          </w:p>
        </w:tc>
      </w:tr>
      <w:tr w:rsidR="000628E6" w:rsidRPr="00835530" w14:paraId="5CF45735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D7B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981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Anda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C99E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DE5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3366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Heuknam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BB6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0528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ADA2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Nampyeong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03DE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42AE052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2693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32F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Aranghyangchal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CD1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9229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A5F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Heukseol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D30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DB0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B44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Nogyang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6FB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</w:tr>
      <w:tr w:rsidR="000628E6" w:rsidRPr="00835530" w14:paraId="70F4D45B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C8FC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4343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Baegyang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3C59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F569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D61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Hoban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23B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FFA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0207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Nokwonchal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CEF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456B03E6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9AF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D1C4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Bonggwang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615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C06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AA0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Hongjinju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CA53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150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496C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Nongan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8B8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</w:tr>
      <w:tr w:rsidR="000628E6" w:rsidRPr="00835530" w14:paraId="3CC3CDF0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1756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2E5D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Boramchan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0E2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B0D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8E5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Honong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403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F35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A08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Nongho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25D5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366AB3E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0496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C13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Boseokchal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B883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6A43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B46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Hwacheong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6D3F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FABC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293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Onnuri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1069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68C78708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441F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7AE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Cheonga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3DF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409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9BCA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Hwanggeumbora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86C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534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E1B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Pungmi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0632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7C54DCC2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437E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F4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Cheongan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A7E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515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273E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Hwanggeumnodeul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53B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8C2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ED91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Saegyehwa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F2E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6BFA4D4D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5E6B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545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Cheongcheong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7C5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4E0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56E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Hwanggeumnuri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B96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258B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5C7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Saenuri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2D7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2FCB0855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74C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3FE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Cheongdam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392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164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BB4A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Hwaseonchal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F6B4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3442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8ED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Saesangju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89FE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62F78D46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6D3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88C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Cheongnam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18E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D25B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EE9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Hwaseong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63D3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8441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4A7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Sambaek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A97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3E4A223F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390D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77B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Chupung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132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6769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94F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Hwashin 1-ho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3482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303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B57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Sangju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E63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73211D2F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9E0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70C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Daerip 1ho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64A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E12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C0B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Hwayeong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BCA8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570A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FF88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Sangmi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696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472BF943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977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D4AF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Daesan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2F77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9B5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CB75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Hyangmi 1-ho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459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B80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78AA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Sangnambat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0208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49C4B71A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6579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AE1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Dami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D85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3353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3E4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Ilmi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D89A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6821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9B1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Seoan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1D3B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61497028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383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557D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Danmi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A04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EA15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0B4F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Inwol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B354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E4E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5FC9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Seolhyangchal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F1F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7F1C71B4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A4E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A4E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Deuraechan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5AC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7AD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24A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Jeokjinju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3FF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98ED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C8A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Seollaemi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C1F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6E181F5B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2F71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C1A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Dongan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52D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64E1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D89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Jinbaek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F7F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4590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97E7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Seonhyangheukmi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C29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25153292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7DED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CD6D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Dongbo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DB4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0ED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8F6D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Jinbuol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754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7A59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BE7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Shinbaek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885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FF0D11B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D11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7F8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Donghae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D2B6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6C67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97F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Jinmi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B160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097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0F2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Shinmyeongheukchal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934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428F6EDE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2D45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A190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Dongjin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E02B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A3D8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6BB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Jopyeong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EE38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BBE1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182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Shinseonchal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25E1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8C54516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197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888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Dunnae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438C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F76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DA1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Joun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F88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A22A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0039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Shinunbong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65DB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C1CBB06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4B8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5B75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Gancheok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804F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22DB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0F76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Juan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151D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ED9D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8C4E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Sobaek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E48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D710627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C6F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1FB1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Gangbaek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B05D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ACF9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6AD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Junghwa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4AB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8615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FAF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Sobi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21A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07722D6A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5FFB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D7A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Gangchan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E851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0E7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6F3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Jungsaeng Gold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5E96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88B4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2AF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Sodami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DC7A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29ED404C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EEC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6B9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Gaya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FF1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D5E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485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Jungwon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7B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DE6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8855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Suan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FF8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552699A3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792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D9DD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Geonganghongmi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5F6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AB4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0AA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Keunseom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86A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B599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7C46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Sugwang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5EA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73F1D9A7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D6C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9FD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Geumo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8B58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889A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6BFC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Manchu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776E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63D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06B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Sura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17B3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09C109A5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DDA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C8A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Geuru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9F3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5ADB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09D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Mangeum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3639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F7A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FE0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Taebaek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6BD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</w:tr>
      <w:tr w:rsidR="000628E6" w:rsidRPr="00835530" w14:paraId="7C0E5B5E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BB4D0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4806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Giho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DE6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6562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4F0D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Manmi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132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498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EAF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Taebong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3D6A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274CDA1F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426C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5D0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Goami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EE3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50DF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9F9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Manwol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474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96C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159A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89A1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</w:tr>
      <w:tr w:rsidR="000628E6" w:rsidRPr="00835530" w14:paraId="2E08C920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A8B5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D129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Goun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F788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FEA6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0219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Milyang 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5BC8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627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2132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Unbong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8C6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2A319957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ABD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426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Gyehwa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B15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82B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7F7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Mimyeon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DD7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E0A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0AC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Wolbaek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989A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70C361BF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6CC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134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Hanareum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C17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C63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443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Munjang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E693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333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268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Yangjo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365C1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763231F9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9C4E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077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Hangangchal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F64D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EC5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49E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Naepung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51B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551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2B3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Yeonghae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EC3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39728D7B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4084D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731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Hanmaeum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E788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341C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CAF3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Nakdong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CC8C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82D7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8639F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Yeonghojinmi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2ABB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231277D7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872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F59A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Heukgwang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F32F6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D25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5988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Namil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09A22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017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EAE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Yeongnam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79F9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</w:tr>
      <w:tr w:rsidR="000628E6" w:rsidRPr="00835530" w14:paraId="120B75E4" w14:textId="77777777" w:rsidTr="000628E6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C42F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262CA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Heukjinju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49D6C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Japonica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8215B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49A4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Nampung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F066E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Tongil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6A119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F0E9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F1D14" w14:textId="77777777" w:rsidR="00835530" w:rsidRPr="00835530" w:rsidRDefault="00835530" w:rsidP="008355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83553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11F591B4" w14:textId="7C823CB0" w:rsidR="00835530" w:rsidRPr="000628E6" w:rsidRDefault="00457F7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b/>
          <w:bCs/>
          <w:szCs w:val="20"/>
        </w:rPr>
        <w:t xml:space="preserve">Supplementary File </w:t>
      </w:r>
      <w:r w:rsidR="00835530" w:rsidRPr="000628E6">
        <w:rPr>
          <w:rFonts w:ascii="Times New Roman" w:hAnsi="Times New Roman" w:cs="Times New Roman"/>
          <w:b/>
          <w:bCs/>
          <w:szCs w:val="20"/>
        </w:rPr>
        <w:t>1.</w:t>
      </w:r>
      <w:r w:rsidR="00835530" w:rsidRPr="000628E6">
        <w:rPr>
          <w:rFonts w:ascii="Times New Roman" w:hAnsi="Times New Roman" w:cs="Times New Roman"/>
          <w:szCs w:val="20"/>
        </w:rPr>
        <w:t xml:space="preserve"> List of Korean-bred rice cultivars and their ecotypes.</w:t>
      </w:r>
    </w:p>
    <w:sectPr w:rsidR="00835530" w:rsidRPr="000628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8F2" w14:textId="77777777" w:rsidR="0043707F" w:rsidRDefault="0043707F" w:rsidP="00835530">
      <w:pPr>
        <w:spacing w:after="0" w:line="240" w:lineRule="auto"/>
      </w:pPr>
      <w:r>
        <w:separator/>
      </w:r>
    </w:p>
  </w:endnote>
  <w:endnote w:type="continuationSeparator" w:id="0">
    <w:p w14:paraId="3F580B46" w14:textId="77777777" w:rsidR="0043707F" w:rsidRDefault="0043707F" w:rsidP="0083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DD59" w14:textId="77777777" w:rsidR="0043707F" w:rsidRDefault="0043707F" w:rsidP="00835530">
      <w:pPr>
        <w:spacing w:after="0" w:line="240" w:lineRule="auto"/>
      </w:pPr>
      <w:r>
        <w:separator/>
      </w:r>
    </w:p>
  </w:footnote>
  <w:footnote w:type="continuationSeparator" w:id="0">
    <w:p w14:paraId="18E91C38" w14:textId="77777777" w:rsidR="0043707F" w:rsidRDefault="0043707F" w:rsidP="00835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64"/>
    <w:rsid w:val="000628E6"/>
    <w:rsid w:val="0010381E"/>
    <w:rsid w:val="003E6EF9"/>
    <w:rsid w:val="0043707F"/>
    <w:rsid w:val="00457F7F"/>
    <w:rsid w:val="00825AD0"/>
    <w:rsid w:val="008351AA"/>
    <w:rsid w:val="00835530"/>
    <w:rsid w:val="00A26C64"/>
    <w:rsid w:val="00AA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8C927"/>
  <w15:chartTrackingRefBased/>
  <w15:docId w15:val="{AEE616FD-3C06-4981-8F41-6BF1AE66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5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35530"/>
  </w:style>
  <w:style w:type="paragraph" w:styleId="a4">
    <w:name w:val="footer"/>
    <w:basedOn w:val="a"/>
    <w:link w:val="Char0"/>
    <w:uiPriority w:val="99"/>
    <w:unhideWhenUsed/>
    <w:rsid w:val="008355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3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Ricelab</dc:creator>
  <cp:keywords/>
  <dc:description/>
  <cp:lastModifiedBy>- The Korean Society of Breeding Science 한국육종학회</cp:lastModifiedBy>
  <cp:revision>4</cp:revision>
  <dcterms:created xsi:type="dcterms:W3CDTF">2026-01-26T06:55:00Z</dcterms:created>
  <dcterms:modified xsi:type="dcterms:W3CDTF">2026-03-06T07:48:00Z</dcterms:modified>
</cp:coreProperties>
</file>